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Приложение 2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ТРЕБОВАНИЯ К ОФОРМЛЕНИЮ ТЕЗИСОВ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1. Общие требования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Для публикации в сборнике  Форума принимаются материалы объемом </w:t>
      </w: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до 5000 знаков (с пробелами) в электронном виде в формате </w:t>
      </w:r>
      <w:r w:rsidRPr="001C5A78">
        <w:rPr>
          <w:rFonts w:ascii="Times New Roman" w:hAnsi="Times New Roman" w:cs="Times New Roman"/>
          <w:color w:val="auto"/>
          <w:sz w:val="24"/>
          <w:szCs w:val="24"/>
        </w:rPr>
        <w:t>*.</w:t>
      </w:r>
      <w:proofErr w:type="spellStart"/>
      <w:r w:rsidRPr="001C5A78">
        <w:rPr>
          <w:rFonts w:ascii="Times New Roman" w:hAnsi="Times New Roman" w:cs="Times New Roman"/>
          <w:color w:val="auto"/>
          <w:sz w:val="24"/>
          <w:szCs w:val="24"/>
        </w:rPr>
        <w:t>doc</w:t>
      </w:r>
      <w:proofErr w:type="spellEnd"/>
      <w:r w:rsidRPr="001C5A78">
        <w:rPr>
          <w:rFonts w:ascii="Times New Roman" w:hAnsi="Times New Roman" w:cs="Times New Roman"/>
          <w:color w:val="auto"/>
          <w:sz w:val="24"/>
          <w:szCs w:val="24"/>
        </w:rPr>
        <w:t xml:space="preserve"> или *.</w:t>
      </w:r>
      <w:proofErr w:type="spellStart"/>
      <w:r w:rsidRPr="001C5A78">
        <w:rPr>
          <w:rFonts w:ascii="Times New Roman" w:hAnsi="Times New Roman" w:cs="Times New Roman"/>
          <w:color w:val="auto"/>
          <w:sz w:val="24"/>
          <w:szCs w:val="24"/>
        </w:rPr>
        <w:t>doc</w:t>
      </w:r>
      <w:proofErr w:type="spellEnd"/>
      <w:r w:rsidRPr="001C5A78">
        <w:rPr>
          <w:rFonts w:ascii="Times New Roman" w:hAnsi="Times New Roman" w:cs="Times New Roman"/>
          <w:color w:val="auto"/>
          <w:sz w:val="24"/>
          <w:szCs w:val="24"/>
          <w:lang w:val="en-US"/>
        </w:rPr>
        <w:t>x</w:t>
      </w:r>
      <w:r w:rsidRPr="001C5A7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выполненные в текстовом редакторе </w:t>
      </w:r>
      <w:proofErr w:type="spellStart"/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Microsoft</w:t>
      </w:r>
      <w:proofErr w:type="spellEnd"/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Word</w:t>
      </w:r>
      <w:proofErr w:type="spellEnd"/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Язык –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русский, английский.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Максимальное количество соавторов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одной статьи – </w:t>
      </w: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3 человека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en-US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Шрифт</w:t>
      </w: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en-US"/>
        </w:rPr>
        <w:t xml:space="preserve">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en-US"/>
        </w:rPr>
        <w:t xml:space="preserve">Times New Roman. </w:t>
      </w: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Размер</w:t>
      </w: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en-US"/>
        </w:rPr>
        <w:t xml:space="preserve"> </w:t>
      </w: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кегля</w:t>
      </w: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en-US"/>
        </w:rPr>
        <w:t xml:space="preserve">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en-US"/>
        </w:rPr>
        <w:t xml:space="preserve">– 12 </w:t>
      </w:r>
      <w:proofErr w:type="spellStart"/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пт</w:t>
      </w:r>
      <w:proofErr w:type="spellEnd"/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en-US"/>
        </w:rPr>
        <w:t>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Текст тезисов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 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2. Оформление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2.2. Параметры страницы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2.2.1.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Формат А4.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2.2.2.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Поля: правое – 20 мм; левое – 20 мм; верхнее – 20 мм; нижнее – 20 мм.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2.2.3.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Ориентация листа – книжная.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2.3. Тезисы должна предварять следующая информация: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2.3.1. Фамилия и инициалы автора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(</w:t>
      </w:r>
      <w:proofErr w:type="spellStart"/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ов</w:t>
      </w:r>
      <w:proofErr w:type="spellEnd"/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) – строчными буквами (выравнивание по правому краю).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2.3.2. Аффилиация – название организации, город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, строчными буквами (выравнивание по правому краю).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2.3.3. Название </w:t>
      </w:r>
      <w:r w:rsidRPr="001C5A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прописными буквами, шрифт полужирный (выравнивание по центру).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Далее через 1 интервал – текст тезисов, выравнивание по ширине.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2.4. Форматирование основного текста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2.4.1. Абзацный отступ 1 см. (не использовать для абзацного отступа табуляцию и пробелы). Выравнивание текста  по ширине. Интервалы между абзацами должны  отсутствовать. Цвет текста авто (чёрный). Межстрочный интервал  одинарный.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2.4.2. Между словами в тексте использовать 1 (один) пробел.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2.4.3. Автоматическая расстановка переносов не допускается.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2.4.4. Таблицы, рисунки, диаграммы в текст тезисов не включаются.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2.7. Библиографические записи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2.5.1. Библиографические записи должны соответствовать ГОСТ Р 7.0.5–2008 «СИБИД. Библиографическая ссылка».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2.5.2. Список литературы должен содержать используемые или рекомендуемые источники в алфавитном порядке в количестве не более 5 источников.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2.5.3. В тексте ссылки оформляются в квадратные скобки: номер источника в списке литературы, через запятую  обозначение страницы «с.» и без пробела номер страницы: [31, с.148].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2.5.4. В списке литературы сноски на электронные ресурсы оформляются следующим образом: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1. Зиновьев В.П. Конференция «Сибирское общество в период социальных трансформаций XX века» [Электронный ресурс] // Гуманитарные науки в Сибири. - 2006. - № 2. - С. 109-110. - URL: https://dlib.eastview.conVbrowse/doc/10049072 (дата обращения: 21.02.2022). </w:t>
      </w:r>
    </w:p>
    <w:p w:rsidR="007A30A7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bookmarkStart w:id="0" w:name="_GoBack"/>
      <w:bookmarkEnd w:id="0"/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lastRenderedPageBreak/>
        <w:t>Образец оформления тезисов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Иванов И.И.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(ТГУ, Томск)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НАЗВАНИЕ ТЕЗИСОВ НА РУССКОМ ЯЗЫКЕ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lef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Текст тезисов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lef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Литература</w:t>
      </w:r>
    </w:p>
    <w:p w:rsidR="007A30A7" w:rsidRPr="001C5A78" w:rsidRDefault="007A30A7" w:rsidP="007A30A7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lef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1. </w:t>
      </w:r>
    </w:p>
    <w:p w:rsidR="00352C7E" w:rsidRDefault="00352C7E"/>
    <w:sectPr w:rsidR="0035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A7"/>
    <w:rsid w:val="00352C7E"/>
    <w:rsid w:val="007A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3EB4D"/>
  <w15:chartTrackingRefBased/>
  <w15:docId w15:val="{DCFA6AB2-74C6-4593-BB73-B080710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30A7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2022-09-29T15:14:00Z</dcterms:created>
  <dcterms:modified xsi:type="dcterms:W3CDTF">2022-09-29T15:14:00Z</dcterms:modified>
</cp:coreProperties>
</file>