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C98" w:rsidRPr="00A61248" w:rsidRDefault="00930C98" w:rsidP="00930C98">
      <w:pPr>
        <w:spacing w:after="240"/>
        <w:ind w:firstLine="567"/>
        <w:jc w:val="right"/>
        <w:rPr>
          <w:b/>
          <w:sz w:val="28"/>
          <w:szCs w:val="28"/>
        </w:rPr>
      </w:pPr>
      <w:r w:rsidRPr="00A61248">
        <w:rPr>
          <w:b/>
          <w:sz w:val="28"/>
          <w:szCs w:val="28"/>
        </w:rPr>
        <w:t>Приложение 2</w:t>
      </w:r>
    </w:p>
    <w:p w:rsidR="00930C98" w:rsidRPr="00A61248" w:rsidRDefault="00930C98" w:rsidP="00930C98">
      <w:pPr>
        <w:ind w:firstLine="567"/>
        <w:jc w:val="both"/>
        <w:rPr>
          <w:b/>
          <w:sz w:val="28"/>
          <w:szCs w:val="28"/>
        </w:rPr>
      </w:pPr>
      <w:r w:rsidRPr="00A61248">
        <w:rPr>
          <w:b/>
          <w:sz w:val="28"/>
          <w:szCs w:val="28"/>
        </w:rPr>
        <w:t>Требования к публикации:</w:t>
      </w:r>
    </w:p>
    <w:p w:rsidR="00930C98" w:rsidRPr="00A61248" w:rsidRDefault="00930C98" w:rsidP="00930C98">
      <w:pPr>
        <w:ind w:firstLine="567"/>
        <w:jc w:val="both"/>
        <w:rPr>
          <w:b/>
          <w:sz w:val="28"/>
          <w:szCs w:val="28"/>
        </w:rPr>
      </w:pPr>
    </w:p>
    <w:p w:rsidR="00930C98" w:rsidRPr="00A61248" w:rsidRDefault="00930C98" w:rsidP="00930C98">
      <w:pPr>
        <w:ind w:firstLine="567"/>
        <w:jc w:val="both"/>
        <w:rPr>
          <w:sz w:val="28"/>
          <w:szCs w:val="28"/>
        </w:rPr>
      </w:pPr>
      <w:r w:rsidRPr="00A61248">
        <w:rPr>
          <w:sz w:val="28"/>
          <w:szCs w:val="28"/>
        </w:rPr>
        <w:t xml:space="preserve">Объем статьи 5-7 страниц. Материалы предоставляются в электронном виде, в формате </w:t>
      </w:r>
      <w:r w:rsidRPr="00A61248">
        <w:rPr>
          <w:sz w:val="28"/>
          <w:szCs w:val="28"/>
          <w:lang w:val="en-US"/>
        </w:rPr>
        <w:t>WORD</w:t>
      </w:r>
      <w:r w:rsidRPr="00A61248">
        <w:rPr>
          <w:sz w:val="28"/>
          <w:szCs w:val="28"/>
        </w:rPr>
        <w:t xml:space="preserve"> (1998-2003, </w:t>
      </w:r>
      <w:r w:rsidRPr="00A61248">
        <w:rPr>
          <w:sz w:val="28"/>
          <w:szCs w:val="28"/>
          <w:lang w:val="en-US"/>
        </w:rPr>
        <w:t>XP</w:t>
      </w:r>
      <w:r w:rsidRPr="00A61248">
        <w:rPr>
          <w:sz w:val="28"/>
          <w:szCs w:val="28"/>
        </w:rPr>
        <w:t xml:space="preserve">), </w:t>
      </w:r>
      <w:r w:rsidRPr="00A61248">
        <w:rPr>
          <w:sz w:val="28"/>
          <w:szCs w:val="28"/>
          <w:lang w:val="en-US"/>
        </w:rPr>
        <w:t>A</w:t>
      </w:r>
      <w:r w:rsidRPr="00A61248">
        <w:rPr>
          <w:sz w:val="28"/>
          <w:szCs w:val="28"/>
        </w:rPr>
        <w:t xml:space="preserve">4 </w:t>
      </w:r>
      <w:r w:rsidRPr="00A61248">
        <w:rPr>
          <w:sz w:val="28"/>
          <w:szCs w:val="28"/>
          <w:lang w:val="en-US"/>
        </w:rPr>
        <w:t>Times</w:t>
      </w:r>
      <w:r w:rsidRPr="00A61248">
        <w:rPr>
          <w:sz w:val="28"/>
          <w:szCs w:val="28"/>
        </w:rPr>
        <w:t xml:space="preserve"> шрифт </w:t>
      </w:r>
      <w:proofErr w:type="spellStart"/>
      <w:r w:rsidRPr="00A61248">
        <w:rPr>
          <w:sz w:val="28"/>
          <w:szCs w:val="28"/>
          <w:lang w:val="en-US"/>
        </w:rPr>
        <w:t>NewRoman</w:t>
      </w:r>
      <w:proofErr w:type="spellEnd"/>
      <w:r w:rsidRPr="00A61248">
        <w:rPr>
          <w:sz w:val="28"/>
          <w:szCs w:val="28"/>
        </w:rPr>
        <w:t xml:space="preserve">, кегль 14, абзацный отступ 1,25 (устанавливать автоматически), все поля 2см, межстрочный интервал - 1,5. Название публикации - на первой строке, по центру, жирным шрифтом, прописными буквами. На второй строке необходимо указать имя, отчество, фамилию (строчными буквами, жирный шрифт, курсив, по центру); на третьей – организацию (строчными буквами, курсив по центру). </w:t>
      </w:r>
      <w:r w:rsidRPr="00A61248">
        <w:rPr>
          <w:sz w:val="28"/>
          <w:szCs w:val="28"/>
          <w:u w:val="single"/>
        </w:rPr>
        <w:t>В основном тексте не должно быть графиков, рисунков, таблиц, формул, выделений, подчеркиваний, подстрочных и надстрочных символов. Без нумерации страниц. Список литературы в конце текста. Ссылки на источник в квадратных скобках.</w:t>
      </w:r>
    </w:p>
    <w:p w:rsidR="00930C98" w:rsidRPr="00A61248" w:rsidRDefault="00930C98" w:rsidP="00930C98">
      <w:pPr>
        <w:ind w:firstLine="567"/>
        <w:jc w:val="both"/>
        <w:rPr>
          <w:sz w:val="28"/>
          <w:szCs w:val="28"/>
        </w:rPr>
      </w:pPr>
      <w:r w:rsidRPr="00A61248">
        <w:rPr>
          <w:b/>
          <w:sz w:val="28"/>
          <w:szCs w:val="28"/>
        </w:rPr>
        <w:t>Внимание!</w:t>
      </w:r>
      <w:r w:rsidRPr="00A61248">
        <w:rPr>
          <w:sz w:val="28"/>
          <w:szCs w:val="28"/>
        </w:rPr>
        <w:t xml:space="preserve"> При подготовке электронного варианта статьи, заявки, их следует вложить в отдельные файлы, например, </w:t>
      </w:r>
      <w:r w:rsidRPr="00A61248">
        <w:rPr>
          <w:rStyle w:val="a3"/>
          <w:sz w:val="28"/>
          <w:szCs w:val="28"/>
        </w:rPr>
        <w:t>Иванов - заявка, Иванов - статья</w:t>
      </w:r>
      <w:r w:rsidRPr="00A61248">
        <w:rPr>
          <w:sz w:val="28"/>
          <w:szCs w:val="28"/>
        </w:rPr>
        <w:t xml:space="preserve">. </w:t>
      </w:r>
      <w:r w:rsidRPr="00A61248">
        <w:rPr>
          <w:b/>
          <w:sz w:val="28"/>
          <w:szCs w:val="28"/>
        </w:rPr>
        <w:t xml:space="preserve">Файлы </w:t>
      </w:r>
      <w:r w:rsidRPr="00A61248">
        <w:rPr>
          <w:rStyle w:val="5"/>
          <w:b/>
          <w:sz w:val="28"/>
          <w:szCs w:val="28"/>
        </w:rPr>
        <w:t>не архивировать</w:t>
      </w:r>
      <w:r w:rsidRPr="00A61248">
        <w:rPr>
          <w:b/>
          <w:sz w:val="28"/>
          <w:szCs w:val="28"/>
        </w:rPr>
        <w:t>!</w:t>
      </w:r>
    </w:p>
    <w:p w:rsidR="00930C98" w:rsidRPr="00A61248" w:rsidRDefault="00930C98" w:rsidP="00930C98">
      <w:pPr>
        <w:ind w:firstLine="567"/>
        <w:jc w:val="both"/>
        <w:rPr>
          <w:sz w:val="28"/>
          <w:szCs w:val="28"/>
        </w:rPr>
      </w:pPr>
      <w:r w:rsidRPr="00A61248">
        <w:rPr>
          <w:b/>
          <w:bCs/>
          <w:color w:val="333333"/>
          <w:sz w:val="28"/>
          <w:szCs w:val="28"/>
        </w:rPr>
        <w:t>Все принятые статьи будут проиндексированы в системе Российского индекса научного цитирования (РИНЦ).</w:t>
      </w:r>
      <w:r w:rsidRPr="00A61248">
        <w:rPr>
          <w:rStyle w:val="apple-converted-space"/>
          <w:color w:val="333333"/>
          <w:sz w:val="28"/>
          <w:szCs w:val="28"/>
        </w:rPr>
        <w:t> </w:t>
      </w:r>
      <w:r w:rsidRPr="00A61248">
        <w:rPr>
          <w:color w:val="333333"/>
          <w:sz w:val="28"/>
          <w:szCs w:val="28"/>
        </w:rPr>
        <w:t>Сборнику присваиваются соответствующие библиотечные индексы УДК, ББК и международный стандартный книжный номер (ISBN).</w:t>
      </w:r>
    </w:p>
    <w:p w:rsidR="00930C98" w:rsidRPr="00A61248" w:rsidRDefault="00930C98" w:rsidP="00930C98">
      <w:pPr>
        <w:ind w:firstLine="567"/>
        <w:jc w:val="both"/>
        <w:rPr>
          <w:sz w:val="28"/>
          <w:szCs w:val="28"/>
        </w:rPr>
      </w:pPr>
      <w:r w:rsidRPr="00A61248">
        <w:rPr>
          <w:sz w:val="28"/>
          <w:szCs w:val="28"/>
        </w:rPr>
        <w:t xml:space="preserve">Материал, предлагаемый для публикации, должен быть оригинальным, не опубликованным ранее в других печатных изданиях. Все материалы проходят проверку через систему </w:t>
      </w:r>
      <w:proofErr w:type="spellStart"/>
      <w:r w:rsidRPr="00A61248">
        <w:rPr>
          <w:sz w:val="28"/>
          <w:szCs w:val="28"/>
        </w:rPr>
        <w:t>антиплагиат</w:t>
      </w:r>
      <w:proofErr w:type="spellEnd"/>
      <w:r w:rsidRPr="00A61248">
        <w:rPr>
          <w:sz w:val="28"/>
          <w:szCs w:val="28"/>
        </w:rPr>
        <w:t xml:space="preserve">. За точность воспроизведения </w:t>
      </w:r>
      <w:proofErr w:type="spellStart"/>
      <w:r w:rsidRPr="00A61248">
        <w:rPr>
          <w:sz w:val="28"/>
          <w:szCs w:val="28"/>
        </w:rPr>
        <w:t>имен</w:t>
      </w:r>
      <w:proofErr w:type="spellEnd"/>
      <w:r w:rsidRPr="00A61248">
        <w:rPr>
          <w:sz w:val="28"/>
          <w:szCs w:val="28"/>
        </w:rPr>
        <w:t xml:space="preserve">, цитат, формул, содержание представляемых материалов оргкомитет конференции ответственности не </w:t>
      </w:r>
      <w:proofErr w:type="spellStart"/>
      <w:r w:rsidRPr="00A61248">
        <w:rPr>
          <w:sz w:val="28"/>
          <w:szCs w:val="28"/>
        </w:rPr>
        <w:t>несет</w:t>
      </w:r>
      <w:proofErr w:type="spellEnd"/>
      <w:r w:rsidRPr="00A61248">
        <w:rPr>
          <w:sz w:val="28"/>
          <w:szCs w:val="28"/>
        </w:rPr>
        <w:t>.</w:t>
      </w:r>
    </w:p>
    <w:p w:rsidR="00930C98" w:rsidRPr="00A61248" w:rsidRDefault="00930C98" w:rsidP="00930C98">
      <w:pPr>
        <w:ind w:firstLine="567"/>
        <w:jc w:val="both"/>
        <w:rPr>
          <w:sz w:val="28"/>
          <w:szCs w:val="28"/>
        </w:rPr>
      </w:pPr>
      <w:r w:rsidRPr="00A61248">
        <w:rPr>
          <w:b/>
          <w:sz w:val="28"/>
          <w:szCs w:val="28"/>
        </w:rPr>
        <w:t>Публикация материалов бесплатная.</w:t>
      </w:r>
      <w:r w:rsidRPr="00A61248">
        <w:rPr>
          <w:sz w:val="28"/>
          <w:szCs w:val="28"/>
        </w:rPr>
        <w:t xml:space="preserve"> Организаторы конференции оставляют за собой право не принимать материалы, не соответствующие заявленной тематике, требованиям к оформлению или высланные после указанного срока.</w:t>
      </w:r>
    </w:p>
    <w:p w:rsidR="00253770" w:rsidRDefault="00930C98" w:rsidP="00930C98">
      <w:r w:rsidRPr="00A61248">
        <w:rPr>
          <w:sz w:val="28"/>
          <w:szCs w:val="28"/>
        </w:rPr>
        <w:t>До 25 октября участники будут проинформированы о включении присланных ими материалов в сборник конференции.</w:t>
      </w:r>
      <w:bookmarkStart w:id="0" w:name="_GoBack"/>
      <w:bookmarkEnd w:id="0"/>
    </w:p>
    <w:sectPr w:rsidR="00253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C98"/>
    <w:rsid w:val="00253770"/>
    <w:rsid w:val="0093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C89D09-CD67-46CF-968B-C8147DE9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930C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5">
    <w:name w:val="Основной текст5"/>
    <w:basedOn w:val="a0"/>
    <w:rsid w:val="00930C9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930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Prikhodko</dc:creator>
  <cp:keywords/>
  <dc:description/>
  <cp:lastModifiedBy>Alexei Prikhodko</cp:lastModifiedBy>
  <cp:revision>1</cp:revision>
  <dcterms:created xsi:type="dcterms:W3CDTF">2016-05-31T09:44:00Z</dcterms:created>
  <dcterms:modified xsi:type="dcterms:W3CDTF">2016-05-31T09:44:00Z</dcterms:modified>
</cp:coreProperties>
</file>